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0F" w:rsidRPr="00F05EF1" w:rsidRDefault="0015020F" w:rsidP="0015020F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附件1</w:t>
      </w:r>
    </w:p>
    <w:p w:rsidR="0015020F" w:rsidRPr="00F05EF1" w:rsidRDefault="0015020F" w:rsidP="0015020F">
      <w:pPr>
        <w:spacing w:line="360" w:lineRule="auto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F05EF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2018年</w:t>
      </w:r>
      <w:r w:rsidRPr="00F05EF1">
        <w:rPr>
          <w:rFonts w:asciiTheme="minorEastAsia" w:eastAsiaTheme="minorEastAsia" w:hAnsiTheme="minorEastAsia"/>
          <w:b/>
          <w:sz w:val="28"/>
          <w:szCs w:val="28"/>
        </w:rPr>
        <w:t>四川省饲料工业协会</w:t>
      </w:r>
      <w:r w:rsidRPr="00F05EF1">
        <w:rPr>
          <w:rFonts w:asciiTheme="minorEastAsia" w:eastAsiaTheme="minorEastAsia" w:hAnsiTheme="minorEastAsia" w:hint="eastAsia"/>
          <w:b/>
          <w:sz w:val="28"/>
          <w:szCs w:val="28"/>
        </w:rPr>
        <w:t>扶贫先进集体申报表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6"/>
        <w:gridCol w:w="1421"/>
        <w:gridCol w:w="1276"/>
        <w:gridCol w:w="1275"/>
        <w:gridCol w:w="1418"/>
        <w:gridCol w:w="1559"/>
      </w:tblGrid>
      <w:tr w:rsidR="0015020F" w:rsidRPr="00F05EF1" w:rsidTr="008B39AD">
        <w:trPr>
          <w:trHeight w:val="921"/>
        </w:trPr>
        <w:tc>
          <w:tcPr>
            <w:tcW w:w="1806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949" w:type="dxa"/>
            <w:gridSpan w:val="5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</w:tr>
      <w:tr w:rsidR="0015020F" w:rsidRPr="00F05EF1" w:rsidTr="008B39AD">
        <w:trPr>
          <w:trHeight w:val="666"/>
        </w:trPr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合计</w:t>
            </w:r>
          </w:p>
        </w:tc>
      </w:tr>
      <w:tr w:rsidR="0015020F" w:rsidRPr="00F05EF1" w:rsidTr="008B39AD">
        <w:trPr>
          <w:trHeight w:val="886"/>
        </w:trPr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:rsidR="0015020F" w:rsidRPr="00F05EF1" w:rsidRDefault="0015020F" w:rsidP="008B39A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在贫困县扶贫投资产业</w:t>
            </w:r>
          </w:p>
          <w:p w:rsidR="0015020F" w:rsidRPr="00F05EF1" w:rsidRDefault="0015020F" w:rsidP="008B39A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</w:tr>
      <w:tr w:rsidR="0015020F" w:rsidRPr="00F05EF1" w:rsidTr="008B39AD">
        <w:trPr>
          <w:trHeight w:val="1212"/>
        </w:trPr>
        <w:tc>
          <w:tcPr>
            <w:tcW w:w="1806" w:type="dxa"/>
            <w:vAlign w:val="center"/>
          </w:tcPr>
          <w:p w:rsidR="0015020F" w:rsidRPr="00F05EF1" w:rsidRDefault="0015020F" w:rsidP="008B39A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在贫困县投资基础设施建设（万元）</w:t>
            </w:r>
          </w:p>
        </w:tc>
        <w:tc>
          <w:tcPr>
            <w:tcW w:w="1421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</w:tr>
      <w:tr w:rsidR="0015020F" w:rsidRPr="00F05EF1" w:rsidTr="008B39AD">
        <w:trPr>
          <w:trHeight w:val="974"/>
        </w:trPr>
        <w:tc>
          <w:tcPr>
            <w:tcW w:w="1806" w:type="dxa"/>
            <w:vAlign w:val="center"/>
          </w:tcPr>
          <w:p w:rsidR="0015020F" w:rsidRPr="00F05EF1" w:rsidRDefault="0015020F" w:rsidP="008B39A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捐款捐物</w:t>
            </w:r>
          </w:p>
          <w:p w:rsidR="0015020F" w:rsidRPr="00F05EF1" w:rsidRDefault="0015020F" w:rsidP="008B39A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421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</w:tr>
      <w:tr w:rsidR="0015020F" w:rsidRPr="00F05EF1" w:rsidTr="008B39AD">
        <w:trPr>
          <w:trHeight w:val="1129"/>
        </w:trPr>
        <w:tc>
          <w:tcPr>
            <w:tcW w:w="1806" w:type="dxa"/>
            <w:vAlign w:val="center"/>
          </w:tcPr>
          <w:p w:rsidR="0015020F" w:rsidRPr="00F05EF1" w:rsidRDefault="0015020F" w:rsidP="008B39A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帮扶贫困户就业人数（个）</w:t>
            </w:r>
          </w:p>
        </w:tc>
        <w:tc>
          <w:tcPr>
            <w:tcW w:w="1421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</w:tr>
      <w:tr w:rsidR="0015020F" w:rsidRPr="00F05EF1" w:rsidTr="008B39AD">
        <w:trPr>
          <w:trHeight w:val="992"/>
        </w:trPr>
        <w:tc>
          <w:tcPr>
            <w:tcW w:w="1806" w:type="dxa"/>
            <w:vAlign w:val="center"/>
          </w:tcPr>
          <w:p w:rsidR="0015020F" w:rsidRPr="00F05EF1" w:rsidRDefault="0015020F" w:rsidP="008B39A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扶贫相关的获奖情况</w:t>
            </w:r>
          </w:p>
        </w:tc>
        <w:tc>
          <w:tcPr>
            <w:tcW w:w="6949" w:type="dxa"/>
            <w:gridSpan w:val="5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</w:tc>
      </w:tr>
      <w:tr w:rsidR="0015020F" w:rsidRPr="00F05EF1" w:rsidTr="008B39AD">
        <w:tc>
          <w:tcPr>
            <w:tcW w:w="1806" w:type="dxa"/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扶</w:t>
            </w: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贫</w:t>
            </w: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工</w:t>
            </w: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lastRenderedPageBreak/>
              <w:t>作</w:t>
            </w: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总</w:t>
            </w: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6949" w:type="dxa"/>
            <w:gridSpan w:val="5"/>
            <w:tcBorders>
              <w:right w:val="single" w:sz="4" w:space="0" w:color="auto"/>
            </w:tcBorders>
            <w:vAlign w:val="center"/>
          </w:tcPr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  <w:r w:rsidRPr="00F05EF1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lastRenderedPageBreak/>
              <w:t>（重点介绍企业在2015年至今脱贫攻坚方面取得的经验和成效）</w:t>
            </w: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15020F" w:rsidRPr="00F05EF1" w:rsidRDefault="0015020F" w:rsidP="008B39A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15020F" w:rsidRDefault="0015020F" w:rsidP="0015020F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15020F" w:rsidRDefault="0015020F" w:rsidP="0015020F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15020F" w:rsidRDefault="0015020F" w:rsidP="0015020F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15020F" w:rsidRDefault="0015020F" w:rsidP="0015020F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FE1BB7" w:rsidRPr="0015020F" w:rsidRDefault="00FE1BB7"/>
    <w:sectPr w:rsidR="00FE1BB7" w:rsidRPr="00150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BB7" w:rsidRDefault="00FE1BB7" w:rsidP="0015020F">
      <w:r>
        <w:separator/>
      </w:r>
    </w:p>
  </w:endnote>
  <w:endnote w:type="continuationSeparator" w:id="1">
    <w:p w:rsidR="00FE1BB7" w:rsidRDefault="00FE1BB7" w:rsidP="00150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BB7" w:rsidRDefault="00FE1BB7" w:rsidP="0015020F">
      <w:r>
        <w:separator/>
      </w:r>
    </w:p>
  </w:footnote>
  <w:footnote w:type="continuationSeparator" w:id="1">
    <w:p w:rsidR="00FE1BB7" w:rsidRDefault="00FE1BB7" w:rsidP="001502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20F"/>
    <w:rsid w:val="0015020F"/>
    <w:rsid w:val="00FE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2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2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2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2019-08-23T06:36:00Z</dcterms:created>
  <dcterms:modified xsi:type="dcterms:W3CDTF">2019-08-23T06:36:00Z</dcterms:modified>
</cp:coreProperties>
</file>